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64C1" w:rsidRDefault="003F6640">
      <w:pPr>
        <w:pStyle w:val="normal0"/>
        <w:spacing w:line="240" w:lineRule="auto"/>
        <w:jc w:val="center"/>
      </w:pPr>
      <w:r>
        <w:rPr>
          <w:rFonts w:ascii="Calibri" w:eastAsia="Calibri" w:hAnsi="Calibri" w:cs="Calibri"/>
          <w:b/>
          <w:sz w:val="24"/>
          <w:szCs w:val="24"/>
          <w:u w:val="single"/>
        </w:rPr>
        <w:t>Profesor integral</w:t>
      </w:r>
    </w:p>
    <w:p w:rsidR="00DA64C1" w:rsidRDefault="00DA64C1">
      <w:pPr>
        <w:pStyle w:val="normal0"/>
        <w:spacing w:line="240" w:lineRule="auto"/>
      </w:pPr>
    </w:p>
    <w:p w:rsidR="00DA64C1" w:rsidRDefault="003F6640">
      <w:pPr>
        <w:pStyle w:val="normal0"/>
      </w:pPr>
      <w:r>
        <w:t>Al comenzar el desarrollo de nuestro proyecto es necesario mencionar que existen distintos modelos educativos, los que son</w:t>
      </w:r>
      <w:r>
        <w:t xml:space="preserve"> una representación que refleja el diseño, la estructura y los componentes esenciales de un proceso formativo que sirve de guía para la acción, los cuales persiguen diferentes objetivos</w:t>
      </w:r>
      <w:r>
        <w:rPr>
          <w:vertAlign w:val="superscript"/>
        </w:rPr>
        <w:footnoteReference w:id="1"/>
      </w:r>
      <w:r>
        <w:t>. El modelo educativo debe estar sustentado en la historia, valores pr</w:t>
      </w:r>
      <w:r>
        <w:t>ofesados, la visión, la misión, la filosofía, objetivos y finalidades de la institución.</w:t>
      </w:r>
      <w:r>
        <w:rPr>
          <w:vertAlign w:val="superscript"/>
        </w:rPr>
        <w:t xml:space="preserve">2 </w:t>
      </w:r>
      <w:r>
        <w:t xml:space="preserve"> Dentro de ellos, encontramos el modelo humanista,  que plantea como principio base que el ser humano es una totalidad, que tiende en su forma personal a su autorreal</w:t>
      </w:r>
      <w:r>
        <w:t xml:space="preserve">ización, tiene facultades para decidir, es intencional. La enseñanza humanista busca ayudar al estudiante a ser él mismo buscando su autorrealización, mediante un aprendizaje significativo y participativo; sobre este modelo educativo se sustentan las base </w:t>
      </w:r>
      <w:r>
        <w:t>de nuestra propuesta de educación integral la cual está dirigida a la educación básica. Lo anterior permitirá el mejoramiento de los procesos de enseñanza y aprendizaje  en el marco de la formación de formadores; al generar reflexión sobre lo que es la edu</w:t>
      </w:r>
      <w:r>
        <w:t xml:space="preserve">cación integral donde la  figura principal es el estudiante y el profesor es un facilitador. </w:t>
      </w:r>
    </w:p>
    <w:p w:rsidR="00DA64C1" w:rsidRDefault="003F6640">
      <w:pPr>
        <w:pStyle w:val="normal0"/>
      </w:pPr>
      <w:r>
        <w:t xml:space="preserve">  </w:t>
      </w:r>
    </w:p>
    <w:p w:rsidR="00DA64C1" w:rsidRDefault="003F6640">
      <w:pPr>
        <w:pStyle w:val="normal0"/>
      </w:pPr>
      <w:r>
        <w:t>El profesor integral es entendido como el docente capacitado para enseñar considerando importante tanto el compartir los contenidos de manera creativa y efecti</w:t>
      </w:r>
      <w:r>
        <w:t>va;  como el desarrollar las habilidades socio afectivas presentes durante el proceso de aprendizaje.  Por lo tanto, el profesor debe considerar de forma integral a sus alumnos, tomando en cuenta sus características personales, en el ámbito cognitivo, emoc</w:t>
      </w:r>
      <w:r>
        <w:t>ional y social.</w:t>
      </w:r>
    </w:p>
    <w:p w:rsidR="00DA64C1" w:rsidRDefault="00DA64C1">
      <w:pPr>
        <w:pStyle w:val="normal0"/>
      </w:pPr>
    </w:p>
    <w:p w:rsidR="00DA64C1" w:rsidRDefault="003F6640">
      <w:pPr>
        <w:pStyle w:val="normal0"/>
      </w:pPr>
      <w:r>
        <w:t xml:space="preserve">Entendemos el compartir contenidos de manera creativa y efectiva como la labor del docente de enseñar materias y conocimientos establecidos en el programa, comprendiendo la creatividad como la manera en que vamos a enseñar los contenidos, </w:t>
      </w:r>
      <w:r>
        <w:t xml:space="preserve">para que éste se adapte a las particularidades del niño al momento de aprender; entendemos la efectividad, como el cumplimiento del objetivo de aprendizaje. Debemos tener en cuenta como profesores que cada estudiante tiene una realidad distinta y su forma </w:t>
      </w:r>
      <w:r>
        <w:t>de crear estructuras, esquemas y maneras de organizar información son diferentes. Por lo que como profesores tenemos que incluir este panorama en nuestra forma de enseñar y adecuarnos a las particularidades del alumno.</w:t>
      </w:r>
    </w:p>
    <w:p w:rsidR="00DA64C1" w:rsidRDefault="00DA64C1">
      <w:pPr>
        <w:pStyle w:val="normal0"/>
      </w:pPr>
    </w:p>
    <w:p w:rsidR="00DA64C1" w:rsidRDefault="003F6640">
      <w:pPr>
        <w:pStyle w:val="normal0"/>
      </w:pPr>
      <w:r>
        <w:t>Por otro lado, merece mayor explicac</w:t>
      </w:r>
      <w:r>
        <w:t>ión lo que se comprende como relaciones socio afectivas, las que se dan entre profesor-alumno y entre alumnos. Estas relaciones están presentes en el contexto educativo y se desarrollan correctamente a medida que se van descubriendo, aprendiendo y aplicand</w:t>
      </w:r>
      <w:r>
        <w:t xml:space="preserve">o  habilidades tales como: la comunicación asertiva de sentimientos, junto con el enfrentar y resolver conflictos correctamente. </w:t>
      </w:r>
    </w:p>
    <w:p w:rsidR="00DA64C1" w:rsidRDefault="00DA64C1">
      <w:pPr>
        <w:pStyle w:val="normal0"/>
      </w:pPr>
    </w:p>
    <w:p w:rsidR="00DA64C1" w:rsidRDefault="003F6640">
      <w:pPr>
        <w:pStyle w:val="normal0"/>
      </w:pPr>
      <w:r>
        <w:t>Es por esto que tanto las habilidades cognitivas como afectivas requieren de estimulación continua que les permita ir evoluci</w:t>
      </w:r>
      <w:r>
        <w:t xml:space="preserve">onando a etapas de mayor </w:t>
      </w:r>
      <w:r w:rsidR="00245AA4">
        <w:t>desarrollo, por</w:t>
      </w:r>
      <w:r>
        <w:t xml:space="preserve"> lo que deben ser promovidas en el contexto escolar, labor entregada al profesor que está presente en el aula y que por tanto, debe tener la preparación para cumplir con el desarrollo integral de sus alumnos.</w:t>
      </w:r>
    </w:p>
    <w:p w:rsidR="002725CF" w:rsidRDefault="002725CF">
      <w:pPr>
        <w:pStyle w:val="normal0"/>
        <w:rPr>
          <w:b/>
          <w:sz w:val="24"/>
          <w:szCs w:val="24"/>
          <w:u w:val="single"/>
        </w:rPr>
      </w:pPr>
    </w:p>
    <w:p w:rsidR="002725CF" w:rsidRDefault="002725CF">
      <w:pPr>
        <w:pStyle w:val="normal0"/>
        <w:rPr>
          <w:b/>
          <w:sz w:val="24"/>
          <w:szCs w:val="24"/>
          <w:u w:val="single"/>
        </w:rPr>
      </w:pPr>
    </w:p>
    <w:p w:rsidR="00DA64C1" w:rsidRDefault="003F6640">
      <w:pPr>
        <w:pStyle w:val="normal0"/>
      </w:pPr>
      <w:r>
        <w:rPr>
          <w:b/>
          <w:sz w:val="24"/>
          <w:szCs w:val="24"/>
          <w:u w:val="single"/>
        </w:rPr>
        <w:t>Recomen</w:t>
      </w:r>
      <w:r>
        <w:rPr>
          <w:b/>
          <w:sz w:val="24"/>
          <w:szCs w:val="24"/>
          <w:u w:val="single"/>
        </w:rPr>
        <w:t>daciones:</w:t>
      </w:r>
    </w:p>
    <w:p w:rsidR="00DA64C1" w:rsidRDefault="00DA64C1">
      <w:pPr>
        <w:pStyle w:val="normal0"/>
      </w:pPr>
    </w:p>
    <w:p w:rsidR="00DA64C1" w:rsidRDefault="003F6640">
      <w:pPr>
        <w:pStyle w:val="normal0"/>
      </w:pPr>
      <w:r>
        <w:t>Estas recomendaciones buscan ayudar al profesor de manera práctica a la hora de ejercer una docencia integral, sobre todo si se cree necesario que ocurran ciertos cambios en cuanto a la visión del aprendizaje. Este cambio no sólo tendrá repercus</w:t>
      </w:r>
      <w:r>
        <w:t>iones en la sala de clases, sino también en la comunidad escolar y el desarrollo personal del niño. Estas recomendaciones no pretenden ser una especie de manual, que al aplicarlo nos transforme en un profesor integral, sino, busca hacer un cambio de manera</w:t>
      </w:r>
      <w:r>
        <w:t xml:space="preserve"> consciente en la forma en que se está educando y con ello también cambie la visión que se tiene de aprendizaje.</w:t>
      </w:r>
    </w:p>
    <w:p w:rsidR="00DA64C1" w:rsidRDefault="003F6640">
      <w:pPr>
        <w:pStyle w:val="normal0"/>
      </w:pPr>
      <w:r>
        <w:t xml:space="preserve">  </w:t>
      </w:r>
    </w:p>
    <w:p w:rsidR="00DA64C1" w:rsidRDefault="003F6640">
      <w:pPr>
        <w:pStyle w:val="normal0"/>
      </w:pPr>
      <w:r>
        <w:t xml:space="preserve">Las recomendaciones que se van a presentar a continuación son extraídas del texto "Visiones del aprendizaje" de </w:t>
      </w:r>
      <w:r w:rsidR="00245AA4">
        <w:t>Verónica</w:t>
      </w:r>
      <w:r>
        <w:t xml:space="preserve"> </w:t>
      </w:r>
      <w:r w:rsidR="00245AA4">
        <w:t>Larraín</w:t>
      </w:r>
      <w:r>
        <w:t xml:space="preserve"> y parafrase</w:t>
      </w:r>
      <w:r>
        <w:t>adas para enfocarlas en torno a la búsqueda de una educación integral.</w:t>
      </w:r>
    </w:p>
    <w:p w:rsidR="00DA64C1" w:rsidRDefault="00DA64C1">
      <w:pPr>
        <w:pStyle w:val="normal0"/>
      </w:pPr>
    </w:p>
    <w:p w:rsidR="00DA64C1" w:rsidRDefault="00245AA4">
      <w:pPr>
        <w:pStyle w:val="normal0"/>
      </w:pPr>
      <w:r>
        <w:rPr>
          <w:b/>
        </w:rPr>
        <w:t>1. Estimular</w:t>
      </w:r>
      <w:r w:rsidR="003F6640">
        <w:rPr>
          <w:b/>
        </w:rPr>
        <w:t xml:space="preserve"> y mantener a los estudiantes comprometidos y motivados</w:t>
      </w:r>
      <w:r w:rsidR="003F6640">
        <w:t>.</w:t>
      </w:r>
    </w:p>
    <w:p w:rsidR="00DA64C1" w:rsidRDefault="00DA64C1">
      <w:pPr>
        <w:pStyle w:val="normal0"/>
      </w:pPr>
    </w:p>
    <w:p w:rsidR="00DA64C1" w:rsidRDefault="003F6640">
      <w:pPr>
        <w:pStyle w:val="normal0"/>
      </w:pPr>
      <w:r>
        <w:t>Esto puede ser llevado a cabo combinando actividades de socialización, mientras se aprenden los contenidos, que ade</w:t>
      </w:r>
      <w:r>
        <w:t>más requieren    imaginación y tareas que impliquen un desafío.  A través de esto, se estarán trabajando tanto las habilidades socio-afectivas, como las intelectuales, para tomar a la persona en su totalidad.</w:t>
      </w:r>
    </w:p>
    <w:p w:rsidR="00DA64C1" w:rsidRDefault="00DA64C1">
      <w:pPr>
        <w:pStyle w:val="normal0"/>
      </w:pPr>
    </w:p>
    <w:p w:rsidR="00DA64C1" w:rsidRDefault="003F6640">
      <w:pPr>
        <w:pStyle w:val="normal0"/>
      </w:pPr>
      <w:r>
        <w:rPr>
          <w:b/>
        </w:rPr>
        <w:t>2. Incluir a los estudiantes en su propio apre</w:t>
      </w:r>
      <w:r>
        <w:rPr>
          <w:b/>
        </w:rPr>
        <w:t>ndizaje.</w:t>
      </w:r>
    </w:p>
    <w:p w:rsidR="00DA64C1" w:rsidRDefault="00DA64C1">
      <w:pPr>
        <w:pStyle w:val="normal0"/>
      </w:pPr>
    </w:p>
    <w:p w:rsidR="00DA64C1" w:rsidRDefault="003F6640">
      <w:pPr>
        <w:pStyle w:val="normal0"/>
      </w:pPr>
      <w:r>
        <w:t>Enseñar y aprender deben ser tareas compartidas entre éstos y los docentes y no sólo responsabilidad del  profesor o la profesora. Además dar a conocer a los estudiantes que su aprendizaje tiene que ser significativo, es decir, que el aprendizaje</w:t>
      </w:r>
      <w:r>
        <w:t xml:space="preserve"> tenga valor para ellos mismos y con ello incluir una permanente autoevaluación.</w:t>
      </w:r>
    </w:p>
    <w:p w:rsidR="00DA64C1" w:rsidRDefault="00DA64C1">
      <w:pPr>
        <w:pStyle w:val="normal0"/>
      </w:pPr>
    </w:p>
    <w:p w:rsidR="00DA64C1" w:rsidRDefault="003F6640">
      <w:pPr>
        <w:pStyle w:val="normal0"/>
      </w:pPr>
      <w:r>
        <w:rPr>
          <w:b/>
        </w:rPr>
        <w:t>3. Promover un aprendizaje independiente.</w:t>
      </w:r>
    </w:p>
    <w:p w:rsidR="00DA64C1" w:rsidRDefault="00DA64C1">
      <w:pPr>
        <w:pStyle w:val="normal0"/>
      </w:pPr>
    </w:p>
    <w:p w:rsidR="00DA64C1" w:rsidRDefault="003F6640">
      <w:pPr>
        <w:pStyle w:val="normal0"/>
      </w:pPr>
      <w:r>
        <w:t>Se puede lograr a través de la entrega de herramientas que permitan a los estudiantes llegar a ser responsable de su propio aprendizaje. Carnell y Lodge (2002) señalan que  un aprendizaje independiente es también un aprendizaje activo puesto que los estudi</w:t>
      </w:r>
      <w:r>
        <w:t xml:space="preserve">antes  están implicados en la toma de decisiones sobre qué objetivos plantear, qué actividades se han de realizar, qué futuras acciones se han de tomar  y cómo se ha de evaluar." </w:t>
      </w:r>
    </w:p>
    <w:p w:rsidR="00DA64C1" w:rsidRDefault="00DA64C1">
      <w:pPr>
        <w:pStyle w:val="normal0"/>
      </w:pPr>
    </w:p>
    <w:p w:rsidR="00DA64C1" w:rsidRDefault="003F6640">
      <w:pPr>
        <w:pStyle w:val="normal0"/>
      </w:pPr>
      <w:r>
        <w:rPr>
          <w:b/>
        </w:rPr>
        <w:t>4. Promover la reflexión sobre lo que se está aprendiendo</w:t>
      </w:r>
      <w:r>
        <w:t>.</w:t>
      </w:r>
    </w:p>
    <w:p w:rsidR="00DA64C1" w:rsidRDefault="00DA64C1">
      <w:pPr>
        <w:pStyle w:val="normal0"/>
      </w:pPr>
    </w:p>
    <w:p w:rsidR="00DA64C1" w:rsidRDefault="003F6640">
      <w:pPr>
        <w:pStyle w:val="normal0"/>
      </w:pPr>
      <w:r>
        <w:t>Este punto pone</w:t>
      </w:r>
      <w:r>
        <w:t xml:space="preserve"> el énfasis en el que se está aprendiendo y cómo se está aprendiendo, dando a conocer tácticas para la reflexión de su propio proceso, como por ejemplo plantear preguntas reflexivas necesarias para mejorar el aprendizaje. </w:t>
      </w:r>
    </w:p>
    <w:p w:rsidR="00DA64C1" w:rsidRDefault="003F6640">
      <w:pPr>
        <w:pStyle w:val="normal0"/>
      </w:pPr>
      <w:r>
        <w:t>Esto significa que los estudiante</w:t>
      </w:r>
      <w:r>
        <w:t xml:space="preserve">s comprendan los procesos que están viviendo en su aprendizaje, sus logros y lo que les ayuda a aprender mejor, puesto que las comprensiones obtenidas les ayudarán en la toma de  futuras decisiones y acciones. </w:t>
      </w:r>
    </w:p>
    <w:p w:rsidR="00DA64C1" w:rsidRDefault="00DA64C1">
      <w:pPr>
        <w:pStyle w:val="normal0"/>
      </w:pPr>
    </w:p>
    <w:p w:rsidR="00DA64C1" w:rsidRDefault="003F6640">
      <w:pPr>
        <w:pStyle w:val="normal0"/>
      </w:pPr>
      <w:r>
        <w:rPr>
          <w:b/>
        </w:rPr>
        <w:lastRenderedPageBreak/>
        <w:t xml:space="preserve"> 5. Fomentar el aprendizaje social.</w:t>
      </w:r>
    </w:p>
    <w:p w:rsidR="00DA64C1" w:rsidRDefault="00DA64C1">
      <w:pPr>
        <w:pStyle w:val="normal0"/>
      </w:pPr>
    </w:p>
    <w:p w:rsidR="00DA64C1" w:rsidRDefault="003F6640">
      <w:pPr>
        <w:pStyle w:val="normal0"/>
      </w:pPr>
      <w:r>
        <w:t>Promove</w:t>
      </w:r>
      <w:r>
        <w:t>r el aprendizaje colaborativo conservando la autonomía. Asimismo, trabajar las habilidades socio-afectivas considerando las particularidades de cada alumno, con el objetivo de enriquecer el proceso de aprendizaje,  pues se dan las instancias para que los e</w:t>
      </w:r>
      <w:r>
        <w:t>studiantes aprendan a defender sus propios puntos de vista, respetando las opiniones de sus pares. Para Hagreaves, Earl y Ryan (2000:234), los estudiantes aprenden mejor cuando se acostumbran a pensar juntos, a cuestionar las suposiciones del otro y a elab</w:t>
      </w:r>
      <w:r>
        <w:t xml:space="preserve">orar nuevas comprensiones. </w:t>
      </w:r>
    </w:p>
    <w:p w:rsidR="00DA64C1" w:rsidRDefault="00DA64C1">
      <w:pPr>
        <w:pStyle w:val="normal0"/>
      </w:pPr>
    </w:p>
    <w:p w:rsidR="00DA64C1" w:rsidRDefault="003F6640">
      <w:pPr>
        <w:pStyle w:val="normal0"/>
      </w:pPr>
      <w:r>
        <w:rPr>
          <w:b/>
        </w:rPr>
        <w:t>6. Potenciar la diversidad de los estudiantes.</w:t>
      </w:r>
    </w:p>
    <w:p w:rsidR="00DA64C1" w:rsidRDefault="00DA64C1">
      <w:pPr>
        <w:pStyle w:val="normal0"/>
      </w:pPr>
    </w:p>
    <w:p w:rsidR="00DA64C1" w:rsidRDefault="003F6640">
      <w:pPr>
        <w:pStyle w:val="normal0"/>
      </w:pPr>
      <w:r>
        <w:t>Potenciar la diversidad presente en el aula y desarrollar las habilidades de cada alumno en cuanto a intereses, además tomar en cuenta sus formas de aprender, seleccionando el med</w:t>
      </w:r>
      <w:r>
        <w:t>io y los recursos disponibles que permitan adaptar la enseñanza a esta diversidad y así apuntar hacia un aprendizaje más profundo en cuanto a pensamiento, comprensión  conceptual y toma de decisiones reflexiva.</w:t>
      </w:r>
    </w:p>
    <w:p w:rsidR="00DA64C1" w:rsidRDefault="00DA64C1">
      <w:pPr>
        <w:pStyle w:val="normal0"/>
      </w:pPr>
    </w:p>
    <w:p w:rsidR="00DA64C1" w:rsidRDefault="003F6640">
      <w:pPr>
        <w:pStyle w:val="normal0"/>
      </w:pPr>
      <w:r>
        <w:rPr>
          <w:b/>
        </w:rPr>
        <w:t>7.</w:t>
      </w:r>
      <w:r>
        <w:t xml:space="preserve"> </w:t>
      </w:r>
      <w:r>
        <w:rPr>
          <w:b/>
        </w:rPr>
        <w:t>Concepciones e interpretaciones de los es</w:t>
      </w:r>
      <w:r>
        <w:rPr>
          <w:b/>
        </w:rPr>
        <w:t>tudiantes frente a un tema.</w:t>
      </w:r>
    </w:p>
    <w:p w:rsidR="00DA64C1" w:rsidRDefault="00DA64C1">
      <w:pPr>
        <w:pStyle w:val="normal0"/>
      </w:pPr>
    </w:p>
    <w:p w:rsidR="00DA64C1" w:rsidRDefault="003F6640">
      <w:pPr>
        <w:pStyle w:val="normal0"/>
      </w:pPr>
      <w:r>
        <w:t xml:space="preserve">Para situar el proceso de aprendizaje es importante comenzar con los conocimientos y experiencias de cada estudiante referentes al tema que se busca tratar, para que los nuevos saberes sean un complemento </w:t>
      </w:r>
      <w:r w:rsidR="00245AA4">
        <w:t>al conocimiento previo</w:t>
      </w:r>
      <w:r>
        <w:t xml:space="preserve"> de cada niño y  que se logre cumplir el objetivo de aprendizaje.</w:t>
      </w:r>
    </w:p>
    <w:p w:rsidR="00DA64C1" w:rsidRDefault="00DA64C1">
      <w:pPr>
        <w:pStyle w:val="normal0"/>
      </w:pPr>
    </w:p>
    <w:p w:rsidR="00DA64C1" w:rsidRDefault="003F6640">
      <w:pPr>
        <w:pStyle w:val="normal0"/>
      </w:pPr>
      <w:r>
        <w:rPr>
          <w:b/>
        </w:rPr>
        <w:t>8. Generar las oportunidades y los entornos para aprender.</w:t>
      </w:r>
    </w:p>
    <w:p w:rsidR="00DA64C1" w:rsidRDefault="00DA64C1">
      <w:pPr>
        <w:pStyle w:val="normal0"/>
      </w:pPr>
    </w:p>
    <w:p w:rsidR="00DA64C1" w:rsidRDefault="003F6640">
      <w:pPr>
        <w:pStyle w:val="normal0"/>
      </w:pPr>
      <w:r>
        <w:t>Esto implica tener en cuenta que la comunidad escolar  no es el único lugar en el que los estudiantes aprenden. Si el aprendi</w:t>
      </w:r>
      <w:r>
        <w:t>zaje ocurre dentro de un contexto social, también es importante considerar lo que ocurre fuera de la escuela. Además se debe tener presente los medios con los que el profesor cuenta para generar estas instancias.</w:t>
      </w:r>
    </w:p>
    <w:p w:rsidR="00DA64C1" w:rsidRDefault="00DA64C1">
      <w:pPr>
        <w:pStyle w:val="normal0"/>
      </w:pPr>
    </w:p>
    <w:p w:rsidR="00DA64C1" w:rsidRDefault="003F6640">
      <w:pPr>
        <w:pStyle w:val="normal0"/>
      </w:pPr>
      <w:r>
        <w:rPr>
          <w:b/>
        </w:rPr>
        <w:t>9. Clasificar y organizar la información.</w:t>
      </w:r>
    </w:p>
    <w:p w:rsidR="00DA64C1" w:rsidRDefault="003F6640">
      <w:pPr>
        <w:pStyle w:val="normal0"/>
      </w:pPr>
      <w:r>
        <w:t xml:space="preserve"> </w:t>
      </w:r>
    </w:p>
    <w:p w:rsidR="00DA64C1" w:rsidRDefault="003F6640">
      <w:pPr>
        <w:pStyle w:val="normal0"/>
      </w:pPr>
      <w:r>
        <w:t>Crear instancias que permitan a los estudiantes desarrollar habilidades para conectar ideas, identificar y construir patrones. Estos mecanismos ayudarían a que los estudiantes pudieran encontrar relaciones entre temas, disciplinas y áreas de interés pers</w:t>
      </w:r>
      <w:r>
        <w:t xml:space="preserve">onal (Sancho y Hernández, 1999). Considerando a los alumnos de acuerdo a sus particularidades (habilidades, gustos, ritmos de aprendizaje, </w:t>
      </w:r>
      <w:r w:rsidR="00245AA4">
        <w:t>etc.</w:t>
      </w:r>
      <w:r>
        <w:t>)</w:t>
      </w:r>
    </w:p>
    <w:p w:rsidR="00DA64C1" w:rsidRDefault="00DA64C1">
      <w:pPr>
        <w:pStyle w:val="normal0"/>
      </w:pPr>
    </w:p>
    <w:p w:rsidR="00DA64C1" w:rsidRDefault="003F6640">
      <w:pPr>
        <w:pStyle w:val="normal0"/>
      </w:pPr>
      <w:r>
        <w:rPr>
          <w:b/>
        </w:rPr>
        <w:t>10. Utilizar distintas herramientas para promover el aprendizaje.</w:t>
      </w:r>
    </w:p>
    <w:p w:rsidR="00DA64C1" w:rsidRDefault="00DA64C1">
      <w:pPr>
        <w:pStyle w:val="normal0"/>
      </w:pPr>
    </w:p>
    <w:p w:rsidR="00DA64C1" w:rsidRDefault="003F6640">
      <w:pPr>
        <w:pStyle w:val="normal0"/>
      </w:pPr>
      <w:r>
        <w:t>P</w:t>
      </w:r>
      <w:r>
        <w:t xml:space="preserve">ara facilitar el aprendizaje el profesor debe considerar que sus alumnos aprenden de formas diferentes, por lo cual el uso de herramientas educativas debe estar de acuerdo a las características de cada estudiante en forma diferenciada, ya que para algunos </w:t>
      </w:r>
      <w:r>
        <w:t xml:space="preserve">puede ser beneficioso el uso de material audiovisual, para otros en cambio el uso de textos que requieran de mayor investigación y análisis crítico, etc. </w:t>
      </w:r>
    </w:p>
    <w:p w:rsidR="00DA64C1" w:rsidRDefault="00DA64C1">
      <w:pPr>
        <w:pStyle w:val="normal0"/>
      </w:pPr>
    </w:p>
    <w:p w:rsidR="00DA64C1" w:rsidRDefault="00DA64C1">
      <w:pPr>
        <w:pStyle w:val="normal0"/>
      </w:pPr>
    </w:p>
    <w:p w:rsidR="00DA64C1" w:rsidRDefault="003F6640">
      <w:pPr>
        <w:pStyle w:val="normal0"/>
      </w:pPr>
      <w:r>
        <w:rPr>
          <w:b/>
        </w:rPr>
        <w:t>11. Involucrar a la familia en el proceso de aprendizaje.</w:t>
      </w:r>
    </w:p>
    <w:p w:rsidR="00DA64C1" w:rsidRDefault="00DA64C1">
      <w:pPr>
        <w:pStyle w:val="normal0"/>
      </w:pPr>
    </w:p>
    <w:p w:rsidR="00DA64C1" w:rsidRDefault="003F6640">
      <w:pPr>
        <w:pStyle w:val="normal0"/>
      </w:pPr>
      <w:r>
        <w:t xml:space="preserve">Se deben promover instancias en las que </w:t>
      </w:r>
      <w:r>
        <w:t>se involucre a la familia dentro del proceso de aprendizaje, para enriquecer este proceso y que el estudiante se sienta apoyado.</w:t>
      </w:r>
    </w:p>
    <w:p w:rsidR="00DA64C1" w:rsidRDefault="00DA64C1">
      <w:pPr>
        <w:pStyle w:val="normal0"/>
      </w:pPr>
    </w:p>
    <w:p w:rsidR="00DA64C1" w:rsidRDefault="003F6640">
      <w:pPr>
        <w:pStyle w:val="normal0"/>
      </w:pPr>
      <w:r>
        <w:t xml:space="preserve">En síntesis, estas recomendaciones buscan que la labor del docente responda de manera eficaz a la compleja tarea de educar en </w:t>
      </w:r>
      <w:r>
        <w:t>forma integral considerando las características particulares de cada estudiante. Siendo conscientes de esta situación, consideramos de suma importancia que los profesores tomen en cuenta las ideas propuestas, no para cambiar solo la forma en la que se está</w:t>
      </w:r>
      <w:r>
        <w:t xml:space="preserve"> educando, sino lo que la sustenta, es decir, hacer un cambio en cuanto a la visión del e</w:t>
      </w:r>
      <w:r>
        <w:t>d</w:t>
      </w:r>
      <w:r>
        <w:t>u</w:t>
      </w:r>
      <w:r>
        <w:t>c</w:t>
      </w:r>
      <w:r>
        <w:t>a</w:t>
      </w:r>
      <w:r>
        <w:t>r</w:t>
      </w:r>
      <w:r>
        <w:t>.</w:t>
      </w:r>
      <w:r>
        <w:t xml:space="preserve"> </w:t>
      </w:r>
    </w:p>
    <w:p w:rsidR="00DA64C1" w:rsidRDefault="00DA64C1">
      <w:pPr>
        <w:pStyle w:val="normal0"/>
      </w:pPr>
    </w:p>
    <w:p w:rsidR="00DA64C1" w:rsidRDefault="00DA64C1">
      <w:pPr>
        <w:pStyle w:val="normal0"/>
      </w:pPr>
    </w:p>
    <w:p w:rsidR="00DA64C1" w:rsidRDefault="00DA64C1">
      <w:pPr>
        <w:pStyle w:val="normal0"/>
      </w:pPr>
    </w:p>
    <w:p w:rsidR="00DA64C1" w:rsidRDefault="003F6640">
      <w:pPr>
        <w:pStyle w:val="normal0"/>
        <w:jc w:val="center"/>
      </w:pPr>
      <w:r>
        <w:rPr>
          <w:b/>
          <w:u w:val="single"/>
        </w:rPr>
        <w:t>Contexto ideal para poder ser profesor integral</w:t>
      </w:r>
    </w:p>
    <w:p w:rsidR="00DA64C1" w:rsidRDefault="00DA64C1">
      <w:pPr>
        <w:pStyle w:val="normal0"/>
      </w:pPr>
    </w:p>
    <w:p w:rsidR="00DA64C1" w:rsidRDefault="00DA64C1">
      <w:pPr>
        <w:pStyle w:val="normal0"/>
      </w:pPr>
    </w:p>
    <w:p w:rsidR="00DA64C1" w:rsidRDefault="003F6640">
      <w:pPr>
        <w:pStyle w:val="normal0"/>
      </w:pPr>
      <w:r>
        <w:t>Para desarrollar el método de educación integral se debe considerar un contexto adecuado, debido a que la educación formal se desarrolla dentro de la escuela, esta toma un rol de suma importancia ya que debe proporcionar las condiciones necesarias para que</w:t>
      </w:r>
      <w:r>
        <w:t xml:space="preserve"> este método sea llevado a cabo.*</w:t>
      </w:r>
    </w:p>
    <w:p w:rsidR="00DA64C1" w:rsidRDefault="003F6640">
      <w:pPr>
        <w:pStyle w:val="normal0"/>
      </w:pPr>
      <w:r>
        <w:t>El escenario ideal para implementar el método de educación integral reúne las siguientes características:</w:t>
      </w:r>
    </w:p>
    <w:p w:rsidR="00DA64C1" w:rsidRDefault="00DA64C1">
      <w:pPr>
        <w:pStyle w:val="normal0"/>
      </w:pPr>
    </w:p>
    <w:p w:rsidR="00DA64C1" w:rsidRDefault="003F6640">
      <w:pPr>
        <w:pStyle w:val="normal0"/>
        <w:numPr>
          <w:ilvl w:val="0"/>
          <w:numId w:val="1"/>
        </w:numPr>
        <w:ind w:hanging="360"/>
        <w:contextualSpacing/>
      </w:pPr>
      <w:r>
        <w:t xml:space="preserve">Una cantidad limitada de estudiantes dentro de la sala de clases, este no debería superar los 20 alumnos. Debido a </w:t>
      </w:r>
      <w:r>
        <w:t>que el educador debe atender las necesidades de cada estudiante de forma diferenciada, por lo que si la cantidad de alumnos es superior debe haber otro profesor dentro de la sala de clases</w:t>
      </w:r>
    </w:p>
    <w:p w:rsidR="00DA64C1" w:rsidRDefault="003F6640">
      <w:pPr>
        <w:pStyle w:val="normal0"/>
        <w:numPr>
          <w:ilvl w:val="0"/>
          <w:numId w:val="1"/>
        </w:numPr>
        <w:ind w:hanging="360"/>
        <w:contextualSpacing/>
      </w:pPr>
      <w:r>
        <w:t>La escuela debe poseer una ideología consecuente con el método de e</w:t>
      </w:r>
      <w:r>
        <w:t xml:space="preserve">ducación integral, como por ejemplo: el método humanista, </w:t>
      </w:r>
      <w:r w:rsidR="00245AA4">
        <w:t>Montessori</w:t>
      </w:r>
      <w:r>
        <w:t xml:space="preserve">, </w:t>
      </w:r>
      <w:r w:rsidR="00245AA4">
        <w:t>etc.</w:t>
      </w:r>
      <w:r>
        <w:t>, ya que si la institución educativa tiene una ideología diferente y el profesor se verá limitado en el ejercicio de la educación integral y no podrá llevar a cabo las recomendaciones</w:t>
      </w:r>
      <w:r>
        <w:t xml:space="preserve"> antes mencionadas</w:t>
      </w:r>
    </w:p>
    <w:p w:rsidR="00DA64C1" w:rsidRDefault="003F6640">
      <w:pPr>
        <w:pStyle w:val="normal0"/>
        <w:numPr>
          <w:ilvl w:val="0"/>
          <w:numId w:val="1"/>
        </w:numPr>
        <w:ind w:hanging="360"/>
        <w:contextualSpacing/>
      </w:pPr>
      <w:r>
        <w:t xml:space="preserve">La institución deberá contar con recursos y material didáctico para trabajar de acuerdo a las diversas necesidades de los estudiantes,  pues como hemos dicho anteriormente, para algunas les es más fácil aprender con elementos tangibles, </w:t>
      </w:r>
      <w:r>
        <w:t xml:space="preserve">otros con recursos audiovisuales u otros en el análisis de </w:t>
      </w:r>
      <w:r w:rsidR="00245AA4">
        <w:t>diferentes tipos</w:t>
      </w:r>
      <w:r>
        <w:t xml:space="preserve"> de textos. Sin embargo, es importante mencionar que si la institución educativa no cuenta con los recursos económicos suficientes es labor del profesor utilizar su creatividad y bus</w:t>
      </w:r>
      <w:r>
        <w:t>car los espacios para desarrollar  actividades que tomen en cuenta los diferentes estilos de aprendizaje.</w:t>
      </w:r>
    </w:p>
    <w:p w:rsidR="00DA64C1" w:rsidRDefault="003F6640">
      <w:pPr>
        <w:pStyle w:val="normal0"/>
        <w:numPr>
          <w:ilvl w:val="0"/>
          <w:numId w:val="1"/>
        </w:numPr>
        <w:ind w:hanging="360"/>
        <w:contextualSpacing/>
      </w:pPr>
      <w:r>
        <w:t xml:space="preserve">La escuela debe contar con el mobiliario apropiado dentro de la sala de clases, que   permita una distribución versátil, la cual facilite al profesor </w:t>
      </w:r>
      <w:r>
        <w:t>la posibilidad de  organizar           a los alumnos de acuerdo a sus objetivos de aprendizaje y a las actividades que realizará para conseguir el objetivo.</w:t>
      </w:r>
    </w:p>
    <w:p w:rsidR="00DA64C1" w:rsidRDefault="003F6640">
      <w:pPr>
        <w:pStyle w:val="normal0"/>
        <w:numPr>
          <w:ilvl w:val="0"/>
          <w:numId w:val="1"/>
        </w:numPr>
        <w:ind w:hanging="360"/>
        <w:contextualSpacing/>
      </w:pPr>
      <w:r>
        <w:t>Las escuelas que desean proporcionar una educación integral a sus alumnos deben tener un curriculum</w:t>
      </w:r>
      <w:r>
        <w:t xml:space="preserve"> flexible que permita a los profesores adaptarse a los  ritmos de </w:t>
      </w:r>
      <w:r>
        <w:lastRenderedPageBreak/>
        <w:t>aprendizaje de cada uno de ellos y que además los contenidos se relacionen al contexto socio-económico de los estudiantes para lograr que el aprendizaje sea significativo.</w:t>
      </w:r>
    </w:p>
    <w:p w:rsidR="00DA64C1" w:rsidRDefault="003F6640">
      <w:pPr>
        <w:pStyle w:val="normal0"/>
        <w:numPr>
          <w:ilvl w:val="0"/>
          <w:numId w:val="1"/>
        </w:numPr>
        <w:ind w:hanging="360"/>
        <w:contextualSpacing/>
      </w:pPr>
      <w:r>
        <w:t>La escuela debe pr</w:t>
      </w:r>
      <w:r>
        <w:t xml:space="preserve">omover actividades e instancias que involucren a las familias y apoderados en la educación de los alumnos para lograr la participación activa de estos en toda la etapa educativa con el fin de enriquecer el </w:t>
      </w:r>
      <w:r w:rsidR="00245AA4">
        <w:t>proceso.</w:t>
      </w:r>
      <w:r>
        <w:t xml:space="preserve">   </w:t>
      </w:r>
    </w:p>
    <w:p w:rsidR="00DA64C1" w:rsidRDefault="00DA64C1">
      <w:pPr>
        <w:pStyle w:val="normal0"/>
      </w:pPr>
    </w:p>
    <w:p w:rsidR="00DA64C1" w:rsidRDefault="00DA64C1">
      <w:pPr>
        <w:pStyle w:val="normal0"/>
      </w:pPr>
    </w:p>
    <w:p w:rsidR="00DA64C1" w:rsidRDefault="00DA64C1">
      <w:pPr>
        <w:pStyle w:val="normal0"/>
      </w:pPr>
    </w:p>
    <w:p w:rsidR="00DA64C1" w:rsidRDefault="00DA64C1">
      <w:pPr>
        <w:pStyle w:val="normal0"/>
      </w:pPr>
    </w:p>
    <w:p w:rsidR="00DA64C1" w:rsidRDefault="00DA64C1">
      <w:pPr>
        <w:pStyle w:val="normal0"/>
      </w:pPr>
    </w:p>
    <w:p w:rsidR="00DA64C1" w:rsidRDefault="00DA64C1">
      <w:pPr>
        <w:pStyle w:val="normal0"/>
      </w:pPr>
    </w:p>
    <w:p w:rsidR="00DA64C1" w:rsidRDefault="00DA64C1">
      <w:pPr>
        <w:pStyle w:val="normal0"/>
      </w:pPr>
    </w:p>
    <w:p w:rsidR="00DA64C1" w:rsidRDefault="003F6640">
      <w:pPr>
        <w:pStyle w:val="normal0"/>
        <w:jc w:val="center"/>
      </w:pPr>
      <w:r>
        <w:rPr>
          <w:b/>
        </w:rPr>
        <w:t xml:space="preserve">Relación con otros parámetros </w:t>
      </w:r>
      <w:r>
        <w:rPr>
          <w:b/>
        </w:rPr>
        <w:t>educacionales del Mineduc:</w:t>
      </w:r>
    </w:p>
    <w:p w:rsidR="00DA64C1" w:rsidRDefault="00DA64C1">
      <w:pPr>
        <w:pStyle w:val="normal0"/>
        <w:jc w:val="center"/>
      </w:pPr>
    </w:p>
    <w:p w:rsidR="00DA64C1" w:rsidRDefault="003F6640">
      <w:pPr>
        <w:pStyle w:val="normal0"/>
      </w:pPr>
      <w:r>
        <w:rPr>
          <w:u w:val="single"/>
        </w:rPr>
        <w:t>Contraste con el Marco para la buena enseñanza:</w:t>
      </w:r>
    </w:p>
    <w:p w:rsidR="00DA64C1" w:rsidRDefault="00DA64C1">
      <w:pPr>
        <w:pStyle w:val="normal0"/>
      </w:pPr>
    </w:p>
    <w:p w:rsidR="00DA64C1" w:rsidRDefault="003F6640">
      <w:pPr>
        <w:pStyle w:val="normal0"/>
      </w:pPr>
      <w:r>
        <w:t>El proyecto de profesor integral al igual que el Marco para la Buena Enseñanza “Constituye una guía para el mejoramiento del ejercicio profesional docente que puede ser usada para satisfacer un amplio rango de objetivos, desde dar respuesta a las necesidad</w:t>
      </w:r>
      <w:r>
        <w:t xml:space="preserve">es de orientación de los principiantes hasta mejorar las competencias de los experimentados, dotando a todos los miembros de la profesión de un claro horizonte de desarrollo profesional, estructurado alrededor de una visión compartida de la enseñanza.” </w:t>
      </w:r>
    </w:p>
    <w:p w:rsidR="00DA64C1" w:rsidRDefault="00DA64C1">
      <w:pPr>
        <w:pStyle w:val="normal0"/>
      </w:pPr>
    </w:p>
    <w:p w:rsidR="00DA64C1" w:rsidRDefault="003F6640">
      <w:pPr>
        <w:pStyle w:val="normal0"/>
      </w:pPr>
      <w:r>
        <w:t>N</w:t>
      </w:r>
      <w:r>
        <w:t xml:space="preserve">uestro trabajo de investigación coincide con los cuatro  pilares fundamentales del Marco para la Buena Enseñanza que son: </w:t>
      </w:r>
    </w:p>
    <w:p w:rsidR="00DA64C1" w:rsidRDefault="003F6640">
      <w:pPr>
        <w:pStyle w:val="normal0"/>
        <w:numPr>
          <w:ilvl w:val="0"/>
          <w:numId w:val="2"/>
        </w:numPr>
        <w:ind w:hanging="360"/>
        <w:contextualSpacing/>
      </w:pPr>
      <w:r>
        <w:t>Preparación de la enseñanza</w:t>
      </w:r>
    </w:p>
    <w:p w:rsidR="00DA64C1" w:rsidRDefault="003F6640">
      <w:pPr>
        <w:pStyle w:val="normal0"/>
        <w:numPr>
          <w:ilvl w:val="0"/>
          <w:numId w:val="2"/>
        </w:numPr>
        <w:ind w:hanging="360"/>
        <w:contextualSpacing/>
      </w:pPr>
      <w:r>
        <w:t>Creación de un ambiente propicio para el aprendizaje</w:t>
      </w:r>
    </w:p>
    <w:p w:rsidR="00DA64C1" w:rsidRDefault="003F6640">
      <w:pPr>
        <w:pStyle w:val="normal0"/>
        <w:numPr>
          <w:ilvl w:val="0"/>
          <w:numId w:val="2"/>
        </w:numPr>
        <w:ind w:hanging="360"/>
        <w:contextualSpacing/>
      </w:pPr>
      <w:r>
        <w:t>Enseñanza para el aprendizaje de todos los estudiant</w:t>
      </w:r>
      <w:r>
        <w:t>es</w:t>
      </w:r>
    </w:p>
    <w:p w:rsidR="00DA64C1" w:rsidRDefault="003F6640">
      <w:pPr>
        <w:pStyle w:val="normal0"/>
        <w:numPr>
          <w:ilvl w:val="0"/>
          <w:numId w:val="2"/>
        </w:numPr>
        <w:ind w:hanging="360"/>
        <w:contextualSpacing/>
      </w:pPr>
      <w:r>
        <w:t xml:space="preserve">Responsabilidades profesional </w:t>
      </w:r>
    </w:p>
    <w:p w:rsidR="00DA64C1" w:rsidRDefault="00DA64C1">
      <w:pPr>
        <w:pStyle w:val="normal0"/>
      </w:pPr>
    </w:p>
    <w:p w:rsidR="00DA64C1" w:rsidRDefault="003F6640">
      <w:pPr>
        <w:pStyle w:val="normal0"/>
      </w:pPr>
      <w:r>
        <w:t>Estos pilares fundamentales abarcan y sustentan los objetivos que conlleva ser un profesor integral...</w:t>
      </w:r>
    </w:p>
    <w:p w:rsidR="00DA64C1" w:rsidRDefault="00DA64C1">
      <w:pPr>
        <w:pStyle w:val="normal0"/>
      </w:pPr>
    </w:p>
    <w:p w:rsidR="00DA64C1" w:rsidRDefault="003F6640">
      <w:pPr>
        <w:pStyle w:val="normal0"/>
      </w:pPr>
      <w:r>
        <w:t>El Proyecto de profesor integral está dirigido a ciertos requisitos ideales para poder ejercer las recomendaciones, e</w:t>
      </w:r>
      <w:r>
        <w:t xml:space="preserve">stos requisitos no están acotados, sino que no se adaptan a la realidad del aula en Chile. </w:t>
      </w:r>
    </w:p>
    <w:p w:rsidR="00DA64C1" w:rsidRDefault="00DA64C1">
      <w:pPr>
        <w:pStyle w:val="normal0"/>
      </w:pPr>
    </w:p>
    <w:p w:rsidR="00DA64C1" w:rsidRDefault="003F6640">
      <w:pPr>
        <w:pStyle w:val="normal0"/>
        <w:widowControl w:val="0"/>
        <w:spacing w:line="240" w:lineRule="auto"/>
      </w:pPr>
      <w:r>
        <w:t>En los estándares pedagógicos se observa claramente uno de nuestros objetivos como profesor integral, “El futuro profesor conoce las características de los estudia</w:t>
      </w:r>
      <w:r>
        <w:t xml:space="preserve">ntes en términos sociales y culturales. Sabe cómo aprenden e identifican las características cognitivas, biológicas, afectivas y de los procesos de desarrollo que pueden intervenir en el aprendizaje y sabe que estas características se presentan de maneras </w:t>
      </w:r>
      <w:r>
        <w:t>muy diversas dentro de un mismo grupo.”</w:t>
      </w:r>
    </w:p>
    <w:p w:rsidR="00DA64C1" w:rsidRDefault="00DA64C1">
      <w:pPr>
        <w:pStyle w:val="normal0"/>
      </w:pPr>
    </w:p>
    <w:p w:rsidR="00DA64C1" w:rsidRDefault="003F6640">
      <w:pPr>
        <w:pStyle w:val="normal0"/>
      </w:pPr>
      <w:r>
        <w:t>Por lo que se puede afirmar que las competencias que se proponen en los estándares pedagógicos son las mismas que se buscan en el profesor integral para el desarrollo de una buena pedagogía. Esto lo vemos también en</w:t>
      </w:r>
      <w:r>
        <w:t xml:space="preserve"> los estándares que se especifican más </w:t>
      </w:r>
      <w:r>
        <w:lastRenderedPageBreak/>
        <w:t>adelante, donde se abordan temas relacionados con la integralidad como la capacidad de del profesor para promover el desarrollo personal y social de los estudiantes, es capaz de usar diversos instrumentos para analiza</w:t>
      </w:r>
      <w:r>
        <w:t>r y formular propuestas pedagógicas, además de implementar estrategias de enseñanza adecuadas al currículum y al contexto, y por lo mismo está capacitado para atender a la diversidad y promover la integración en el aula.</w:t>
      </w:r>
    </w:p>
    <w:p w:rsidR="00DA64C1" w:rsidRDefault="00DA64C1">
      <w:pPr>
        <w:pStyle w:val="normal0"/>
      </w:pPr>
    </w:p>
    <w:p w:rsidR="00DA64C1" w:rsidRDefault="003F6640">
      <w:pPr>
        <w:pStyle w:val="normal0"/>
      </w:pPr>
      <w:r>
        <w:t xml:space="preserve">Para Finalizar, podemos decir que </w:t>
      </w:r>
      <w:r>
        <w:t xml:space="preserve">la carrera docente no incluye estos dos aspectos fundamentales para el desarrollo de una buena </w:t>
      </w:r>
      <w:r w:rsidR="00245AA4">
        <w:t>pedagogía</w:t>
      </w:r>
      <w:r>
        <w:t xml:space="preserve"> en </w:t>
      </w:r>
      <w:r w:rsidR="00245AA4">
        <w:t>educación</w:t>
      </w:r>
      <w:r>
        <w:t xml:space="preserve"> </w:t>
      </w:r>
      <w:r w:rsidR="00245AA4">
        <w:t>básica</w:t>
      </w:r>
      <w:r>
        <w:t xml:space="preserve">, puesto que en el proyecto de carrera docente plantean sobre la formación del profesor pero no en profundidad y no evalúan con los </w:t>
      </w:r>
      <w:r>
        <w:t>parámetros correctos para que se vea la eficacia o el buen desarrollo de dicho proceso. Por lo que si no hay un real cambio desde las bases de la formación del docente, es decir, la política educativa, no se verá ningún cambio significativo ni a corto plaz</w:t>
      </w:r>
      <w:r>
        <w:t xml:space="preserve">o, ni a largo plazo. </w:t>
      </w:r>
    </w:p>
    <w:p w:rsidR="00DA64C1" w:rsidRDefault="00DA64C1">
      <w:pPr>
        <w:pStyle w:val="normal0"/>
      </w:pPr>
    </w:p>
    <w:p w:rsidR="00DA64C1" w:rsidRDefault="00DA64C1">
      <w:pPr>
        <w:pStyle w:val="normal0"/>
        <w:jc w:val="left"/>
      </w:pPr>
    </w:p>
    <w:p w:rsidR="00DA64C1" w:rsidRDefault="00DA64C1">
      <w:pPr>
        <w:pStyle w:val="normal0"/>
        <w:jc w:val="left"/>
      </w:pPr>
    </w:p>
    <w:p w:rsidR="00DA64C1" w:rsidRDefault="00DA64C1">
      <w:pPr>
        <w:pStyle w:val="normal0"/>
        <w:widowControl w:val="0"/>
        <w:spacing w:line="240" w:lineRule="auto"/>
      </w:pPr>
    </w:p>
    <w:p w:rsidR="00DA64C1" w:rsidRDefault="00DA64C1">
      <w:pPr>
        <w:pStyle w:val="normal0"/>
        <w:widowControl w:val="0"/>
        <w:spacing w:line="240" w:lineRule="auto"/>
      </w:pPr>
    </w:p>
    <w:p w:rsidR="00DA64C1" w:rsidRDefault="00DA64C1">
      <w:pPr>
        <w:pStyle w:val="normal0"/>
        <w:widowControl w:val="0"/>
        <w:spacing w:line="240" w:lineRule="auto"/>
        <w:jc w:val="left"/>
      </w:pPr>
    </w:p>
    <w:p w:rsidR="00DA64C1" w:rsidRDefault="00DA64C1">
      <w:pPr>
        <w:pStyle w:val="normal0"/>
        <w:jc w:val="left"/>
      </w:pPr>
    </w:p>
    <w:p w:rsidR="00DA64C1" w:rsidRDefault="00DA64C1">
      <w:pPr>
        <w:pStyle w:val="normal0"/>
        <w:jc w:val="center"/>
      </w:pPr>
    </w:p>
    <w:p w:rsidR="00DA64C1" w:rsidRDefault="00DA64C1">
      <w:pPr>
        <w:pStyle w:val="normal0"/>
        <w:jc w:val="left"/>
      </w:pPr>
    </w:p>
    <w:p w:rsidR="00DA64C1" w:rsidRDefault="00DA64C1">
      <w:pPr>
        <w:pStyle w:val="normal0"/>
      </w:pPr>
    </w:p>
    <w:p w:rsidR="00DA64C1" w:rsidRDefault="00DA64C1">
      <w:pPr>
        <w:pStyle w:val="normal0"/>
      </w:pPr>
    </w:p>
    <w:p w:rsidR="00DA64C1" w:rsidRDefault="00DA64C1">
      <w:pPr>
        <w:pStyle w:val="normal0"/>
      </w:pPr>
    </w:p>
    <w:sectPr w:rsidR="00DA64C1" w:rsidSect="00DA64C1">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640" w:rsidRDefault="003F6640" w:rsidP="00DA64C1">
      <w:pPr>
        <w:spacing w:line="240" w:lineRule="auto"/>
      </w:pPr>
      <w:r>
        <w:separator/>
      </w:r>
    </w:p>
  </w:endnote>
  <w:endnote w:type="continuationSeparator" w:id="0">
    <w:p w:rsidR="003F6640" w:rsidRDefault="003F6640" w:rsidP="00DA64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640" w:rsidRDefault="003F6640" w:rsidP="00DA64C1">
      <w:pPr>
        <w:spacing w:line="240" w:lineRule="auto"/>
      </w:pPr>
      <w:r>
        <w:separator/>
      </w:r>
    </w:p>
  </w:footnote>
  <w:footnote w:type="continuationSeparator" w:id="0">
    <w:p w:rsidR="003F6640" w:rsidRDefault="003F6640" w:rsidP="00DA64C1">
      <w:pPr>
        <w:spacing w:line="240" w:lineRule="auto"/>
      </w:pPr>
      <w:r>
        <w:continuationSeparator/>
      </w:r>
    </w:p>
  </w:footnote>
  <w:footnote w:id="1">
    <w:p w:rsidR="00DA64C1" w:rsidRDefault="003F6640">
      <w:pPr>
        <w:pStyle w:val="normal0"/>
        <w:ind w:left="720"/>
      </w:pPr>
      <w:r>
        <w:rPr>
          <w:vertAlign w:val="superscript"/>
        </w:rPr>
        <w:footnoteRef/>
      </w:r>
      <w:r>
        <w:t xml:space="preserve"> </w:t>
      </w:r>
      <w:r>
        <w:rPr>
          <w:vertAlign w:val="superscript"/>
        </w:rPr>
        <w:t>UES. (s.f.). Modelo educativo centro de estudios superiores. Obtenido de http://www.ues.mx/Docs/aspirantes/modelo/LBG_modelo_ENFACE.pdf</w:t>
      </w:r>
    </w:p>
    <w:p w:rsidR="00DA64C1" w:rsidRDefault="003F6640">
      <w:pPr>
        <w:pStyle w:val="normal0"/>
      </w:pPr>
      <w:r>
        <w:rPr>
          <w:vertAlign w:val="superscript"/>
        </w:rPr>
        <w:t xml:space="preserve">2  B, C. T. (2008). Modelos educativos y </w:t>
      </w:r>
      <w:r w:rsidR="00245AA4">
        <w:rPr>
          <w:vertAlign w:val="superscript"/>
        </w:rPr>
        <w:t xml:space="preserve">académicos. </w:t>
      </w:r>
      <w:r>
        <w:rPr>
          <w:vertAlign w:val="superscript"/>
        </w:rPr>
        <w:t>HISPAMER.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F4410"/>
    <w:multiLevelType w:val="multilevel"/>
    <w:tmpl w:val="D2D240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E2E45A8"/>
    <w:multiLevelType w:val="multilevel"/>
    <w:tmpl w:val="3E024D6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DA64C1"/>
    <w:rsid w:val="00245AA4"/>
    <w:rsid w:val="002725CF"/>
    <w:rsid w:val="003F6640"/>
    <w:rsid w:val="00DA64C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CL" w:eastAsia="es-CL"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DA64C1"/>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0"/>
    <w:next w:val="normal0"/>
    <w:rsid w:val="00DA64C1"/>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0"/>
    <w:next w:val="normal0"/>
    <w:rsid w:val="00DA64C1"/>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0"/>
    <w:next w:val="normal0"/>
    <w:rsid w:val="00DA64C1"/>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rsid w:val="00DA64C1"/>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rsid w:val="00DA64C1"/>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A64C1"/>
  </w:style>
  <w:style w:type="table" w:customStyle="1" w:styleId="TableNormal">
    <w:name w:val="Table Normal"/>
    <w:rsid w:val="00DA64C1"/>
    <w:tblPr>
      <w:tblCellMar>
        <w:top w:w="0" w:type="dxa"/>
        <w:left w:w="0" w:type="dxa"/>
        <w:bottom w:w="0" w:type="dxa"/>
        <w:right w:w="0" w:type="dxa"/>
      </w:tblCellMar>
    </w:tblPr>
  </w:style>
  <w:style w:type="paragraph" w:styleId="Ttulo">
    <w:name w:val="Title"/>
    <w:basedOn w:val="normal0"/>
    <w:next w:val="normal0"/>
    <w:rsid w:val="00DA64C1"/>
    <w:pPr>
      <w:keepNext/>
      <w:keepLines/>
      <w:contextualSpacing/>
    </w:pPr>
    <w:rPr>
      <w:rFonts w:ascii="Trebuchet MS" w:eastAsia="Trebuchet MS" w:hAnsi="Trebuchet MS" w:cs="Trebuchet MS"/>
      <w:sz w:val="42"/>
      <w:szCs w:val="42"/>
    </w:rPr>
  </w:style>
  <w:style w:type="paragraph" w:styleId="Subttulo">
    <w:name w:val="Subtitle"/>
    <w:basedOn w:val="normal0"/>
    <w:next w:val="normal0"/>
    <w:rsid w:val="00DA64C1"/>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2280</Words>
  <Characters>12541</Characters>
  <Application>Microsoft Office Word</Application>
  <DocSecurity>0</DocSecurity>
  <Lines>104</Lines>
  <Paragraphs>29</Paragraphs>
  <ScaleCrop>false</ScaleCrop>
  <Company/>
  <LinksUpToDate>false</LinksUpToDate>
  <CharactersWithSpaces>14792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basica</cp:lastModifiedBy>
  <cp:revision>3</cp:revision>
  <dcterms:created xsi:type="dcterms:W3CDTF">2015-12-29T20:23:00Z</dcterms:created>
  <dcterms:modified xsi:type="dcterms:W3CDTF">2015-12-29T20:29:00Z</dcterms:modified>
</cp:coreProperties>
</file>